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EB" w:rsidRPr="00F0692C" w:rsidRDefault="008174EB" w:rsidP="008174EB">
      <w:pPr>
        <w:pStyle w:val="a3"/>
        <w:spacing w:line="360" w:lineRule="auto"/>
        <w:ind w:leftChars="0" w:left="0"/>
        <w:jc w:val="center"/>
        <w:outlineLvl w:val="0"/>
        <w:rPr>
          <w:rFonts w:hint="eastAsia"/>
        </w:rPr>
      </w:pPr>
      <w:r w:rsidRPr="00F0692C">
        <w:rPr>
          <w:rFonts w:hint="eastAsia"/>
        </w:rPr>
        <w:t>招标公告</w:t>
      </w:r>
    </w:p>
    <w:p w:rsidR="008174EB" w:rsidRPr="00F0692C" w:rsidRDefault="008174EB" w:rsidP="008174EB">
      <w:pPr>
        <w:pStyle w:val="a4"/>
        <w:spacing w:line="360" w:lineRule="auto"/>
        <w:jc w:val="center"/>
        <w:rPr>
          <w:rFonts w:hint="eastAsia"/>
        </w:rPr>
      </w:pPr>
    </w:p>
    <w:p w:rsidR="008174EB" w:rsidRPr="00F0692C" w:rsidRDefault="008174EB" w:rsidP="008174EB">
      <w:pPr>
        <w:spacing w:line="360" w:lineRule="auto"/>
        <w:ind w:firstLineChars="150" w:firstLine="360"/>
        <w:rPr>
          <w:b/>
          <w:kern w:val="0"/>
          <w:sz w:val="24"/>
        </w:rPr>
      </w:pPr>
      <w:r w:rsidRPr="00F0692C">
        <w:rPr>
          <w:rFonts w:hint="eastAsia"/>
          <w:kern w:val="0"/>
          <w:sz w:val="24"/>
        </w:rPr>
        <w:t>根据《中华人民共和国政府采购法》，上海上</w:t>
      </w:r>
      <w:proofErr w:type="gramStart"/>
      <w:r w:rsidRPr="00F0692C">
        <w:rPr>
          <w:rFonts w:hint="eastAsia"/>
          <w:kern w:val="0"/>
          <w:sz w:val="24"/>
        </w:rPr>
        <w:t>梓</w:t>
      </w:r>
      <w:proofErr w:type="gramEnd"/>
      <w:r w:rsidRPr="00F0692C">
        <w:rPr>
          <w:rFonts w:hint="eastAsia"/>
          <w:kern w:val="0"/>
          <w:sz w:val="24"/>
        </w:rPr>
        <w:t>建设造价咨询有限公司受上海国家会计学院委托，对其</w:t>
      </w:r>
      <w:r w:rsidRPr="00F0692C">
        <w:rPr>
          <w:rFonts w:hint="eastAsia"/>
          <w:b/>
          <w:kern w:val="0"/>
          <w:sz w:val="24"/>
        </w:rPr>
        <w:t>上海国家会计学院公寓管理系统升级改造服务采购项目</w:t>
      </w:r>
      <w:r w:rsidRPr="00F0692C">
        <w:rPr>
          <w:rFonts w:hint="eastAsia"/>
          <w:kern w:val="0"/>
          <w:sz w:val="24"/>
        </w:rPr>
        <w:t>进行公开招标（以下简称</w:t>
      </w:r>
      <w:r w:rsidRPr="00F0692C">
        <w:rPr>
          <w:kern w:val="0"/>
          <w:sz w:val="24"/>
        </w:rPr>
        <w:t>“</w:t>
      </w:r>
      <w:r w:rsidRPr="00F0692C">
        <w:rPr>
          <w:rFonts w:hint="eastAsia"/>
          <w:kern w:val="0"/>
          <w:sz w:val="24"/>
        </w:rPr>
        <w:t>招标</w:t>
      </w:r>
      <w:r w:rsidRPr="00F0692C">
        <w:rPr>
          <w:kern w:val="0"/>
          <w:sz w:val="24"/>
        </w:rPr>
        <w:t>”</w:t>
      </w:r>
      <w:r w:rsidRPr="00F0692C">
        <w:rPr>
          <w:rFonts w:hint="eastAsia"/>
          <w:kern w:val="0"/>
          <w:sz w:val="24"/>
        </w:rPr>
        <w:t>）。</w:t>
      </w:r>
      <w:proofErr w:type="gramStart"/>
      <w:r w:rsidRPr="00F0692C">
        <w:rPr>
          <w:rFonts w:hint="eastAsia"/>
          <w:kern w:val="0"/>
          <w:sz w:val="24"/>
        </w:rPr>
        <w:t>现邀请</w:t>
      </w:r>
      <w:proofErr w:type="gramEnd"/>
      <w:r w:rsidRPr="00F0692C">
        <w:rPr>
          <w:rFonts w:hint="eastAsia"/>
          <w:kern w:val="0"/>
          <w:sz w:val="24"/>
        </w:rPr>
        <w:t>合格的投标人参加本项目的投标。</w:t>
      </w:r>
    </w:p>
    <w:p w:rsidR="008174EB" w:rsidRPr="00F0692C" w:rsidRDefault="008174EB" w:rsidP="008174EB">
      <w:pPr>
        <w:spacing w:line="360" w:lineRule="auto"/>
        <w:rPr>
          <w:rFonts w:hint="eastAsia"/>
          <w:kern w:val="0"/>
          <w:sz w:val="24"/>
        </w:rPr>
      </w:pPr>
    </w:p>
    <w:p w:rsidR="008174EB" w:rsidRPr="00F0692C" w:rsidRDefault="008174EB" w:rsidP="008174EB">
      <w:pPr>
        <w:spacing w:line="360" w:lineRule="auto"/>
        <w:rPr>
          <w:kern w:val="0"/>
          <w:sz w:val="24"/>
        </w:rPr>
      </w:pPr>
      <w:r w:rsidRPr="00F0692C">
        <w:rPr>
          <w:b/>
          <w:kern w:val="0"/>
          <w:sz w:val="24"/>
        </w:rPr>
        <w:t>1</w:t>
      </w:r>
      <w:r w:rsidRPr="00F0692C">
        <w:rPr>
          <w:b/>
          <w:kern w:val="0"/>
          <w:sz w:val="24"/>
        </w:rPr>
        <w:t>、</w:t>
      </w:r>
      <w:r w:rsidRPr="00F0692C">
        <w:rPr>
          <w:rFonts w:hint="eastAsia"/>
          <w:b/>
          <w:kern w:val="0"/>
          <w:sz w:val="24"/>
        </w:rPr>
        <w:t>项目名称：</w:t>
      </w:r>
      <w:r w:rsidRPr="00F0692C">
        <w:rPr>
          <w:rFonts w:hint="eastAsia"/>
          <w:kern w:val="0"/>
          <w:sz w:val="24"/>
        </w:rPr>
        <w:t>上海国家会计学院公寓管理系统升级改造服务采购项目</w:t>
      </w:r>
    </w:p>
    <w:p w:rsidR="008174EB" w:rsidRPr="00F0692C" w:rsidRDefault="008174EB" w:rsidP="008174EB">
      <w:pPr>
        <w:spacing w:line="360" w:lineRule="auto"/>
        <w:rPr>
          <w:b/>
          <w:kern w:val="0"/>
          <w:sz w:val="24"/>
        </w:rPr>
      </w:pPr>
      <w:r w:rsidRPr="00F0692C">
        <w:rPr>
          <w:rFonts w:hint="eastAsia"/>
          <w:b/>
          <w:kern w:val="0"/>
          <w:sz w:val="24"/>
        </w:rPr>
        <w:t>2</w:t>
      </w:r>
      <w:r w:rsidRPr="00F0692C">
        <w:rPr>
          <w:rFonts w:hint="eastAsia"/>
          <w:b/>
          <w:kern w:val="0"/>
          <w:sz w:val="24"/>
        </w:rPr>
        <w:t>、项目主要需求：</w:t>
      </w:r>
    </w:p>
    <w:p w:rsidR="008174EB" w:rsidRPr="00F0692C" w:rsidRDefault="008174EB" w:rsidP="008174EB">
      <w:pPr>
        <w:spacing w:line="360" w:lineRule="auto"/>
        <w:ind w:firstLineChars="200" w:firstLine="480"/>
        <w:rPr>
          <w:kern w:val="0"/>
          <w:sz w:val="24"/>
        </w:rPr>
      </w:pPr>
      <w:r w:rsidRPr="00F0692C">
        <w:rPr>
          <w:kern w:val="0"/>
          <w:sz w:val="24"/>
        </w:rPr>
        <w:t>1</w:t>
      </w:r>
      <w:r w:rsidRPr="00F0692C">
        <w:rPr>
          <w:kern w:val="0"/>
          <w:sz w:val="24"/>
        </w:rPr>
        <w:t>）</w:t>
      </w:r>
      <w:r w:rsidRPr="00F0692C">
        <w:rPr>
          <w:rFonts w:hint="eastAsia"/>
          <w:kern w:val="0"/>
          <w:sz w:val="24"/>
        </w:rPr>
        <w:t>解决学院公寓管理系统卡顿问题，不管数据量有多大，都要保证系统的流畅性及稳定性。</w:t>
      </w:r>
    </w:p>
    <w:p w:rsidR="008174EB" w:rsidRPr="00F0692C" w:rsidRDefault="008174EB" w:rsidP="008174EB">
      <w:pPr>
        <w:spacing w:line="360" w:lineRule="auto"/>
        <w:ind w:firstLineChars="200" w:firstLine="480"/>
        <w:rPr>
          <w:kern w:val="0"/>
          <w:sz w:val="24"/>
        </w:rPr>
      </w:pPr>
      <w:r w:rsidRPr="00F0692C">
        <w:rPr>
          <w:kern w:val="0"/>
          <w:sz w:val="24"/>
        </w:rPr>
        <w:t>2</w:t>
      </w:r>
      <w:r w:rsidRPr="00F0692C">
        <w:rPr>
          <w:kern w:val="0"/>
          <w:sz w:val="24"/>
        </w:rPr>
        <w:t>）</w:t>
      </w:r>
      <w:r w:rsidRPr="00F0692C">
        <w:rPr>
          <w:rFonts w:hint="eastAsia"/>
          <w:kern w:val="0"/>
          <w:sz w:val="24"/>
        </w:rPr>
        <w:t>整合并简化</w:t>
      </w:r>
      <w:proofErr w:type="gramStart"/>
      <w:r w:rsidRPr="00F0692C">
        <w:rPr>
          <w:rFonts w:hint="eastAsia"/>
          <w:kern w:val="0"/>
          <w:sz w:val="24"/>
        </w:rPr>
        <w:t>系统同个业务</w:t>
      </w:r>
      <w:proofErr w:type="gramEnd"/>
      <w:r w:rsidRPr="00F0692C">
        <w:rPr>
          <w:rFonts w:hint="eastAsia"/>
          <w:kern w:val="0"/>
          <w:sz w:val="24"/>
        </w:rPr>
        <w:t>的操作流程及步骤，降低员工的培训成本。</w:t>
      </w:r>
    </w:p>
    <w:p w:rsidR="008174EB" w:rsidRPr="00F0692C" w:rsidRDefault="008174EB" w:rsidP="008174EB">
      <w:pPr>
        <w:spacing w:line="360" w:lineRule="auto"/>
        <w:ind w:firstLineChars="200" w:firstLine="480"/>
        <w:rPr>
          <w:kern w:val="0"/>
          <w:sz w:val="24"/>
        </w:rPr>
      </w:pPr>
      <w:r w:rsidRPr="00F0692C">
        <w:rPr>
          <w:kern w:val="0"/>
          <w:sz w:val="24"/>
        </w:rPr>
        <w:t>3</w:t>
      </w:r>
      <w:r w:rsidRPr="00F0692C">
        <w:rPr>
          <w:kern w:val="0"/>
          <w:sz w:val="24"/>
        </w:rPr>
        <w:t>）</w:t>
      </w:r>
      <w:r w:rsidRPr="00F0692C">
        <w:rPr>
          <w:rFonts w:hint="eastAsia"/>
          <w:kern w:val="0"/>
          <w:sz w:val="24"/>
        </w:rPr>
        <w:t>优化接口实现方式，增加接口校验，杜绝接口数据错乱。</w:t>
      </w:r>
    </w:p>
    <w:p w:rsidR="008174EB" w:rsidRPr="00F0692C" w:rsidRDefault="008174EB" w:rsidP="008174EB">
      <w:pPr>
        <w:spacing w:line="360" w:lineRule="auto"/>
        <w:ind w:firstLineChars="200" w:firstLine="480"/>
        <w:rPr>
          <w:kern w:val="0"/>
          <w:sz w:val="24"/>
        </w:rPr>
      </w:pPr>
      <w:r w:rsidRPr="00F0692C">
        <w:rPr>
          <w:rFonts w:ascii="宋体" w:hAnsi="宋体" w:hint="eastAsia"/>
          <w:kern w:val="0"/>
          <w:sz w:val="24"/>
        </w:rPr>
        <w:t>具体项目内容、采购范围及所应达到的具体要求，以招标文件相应规定为准。</w:t>
      </w:r>
    </w:p>
    <w:p w:rsidR="008174EB" w:rsidRPr="00F0692C" w:rsidRDefault="008174EB" w:rsidP="008174EB">
      <w:pPr>
        <w:snapToGrid w:val="0"/>
        <w:spacing w:line="360" w:lineRule="auto"/>
        <w:rPr>
          <w:rFonts w:ascii="宋体" w:hAnsi="宋体" w:hint="eastAsia"/>
          <w:kern w:val="0"/>
          <w:sz w:val="24"/>
        </w:rPr>
      </w:pPr>
      <w:r w:rsidRPr="00F0692C">
        <w:rPr>
          <w:rFonts w:ascii="宋体" w:hAnsi="宋体" w:hint="eastAsia"/>
          <w:b/>
          <w:bCs/>
          <w:kern w:val="0"/>
          <w:sz w:val="24"/>
        </w:rPr>
        <w:t>3、服务期限：</w:t>
      </w:r>
      <w:r w:rsidRPr="00F0692C">
        <w:rPr>
          <w:rFonts w:ascii="宋体" w:hAnsi="宋体" w:hint="eastAsia"/>
          <w:kern w:val="0"/>
          <w:sz w:val="24"/>
        </w:rPr>
        <w:t>自合同签订之日起，至项目改造完成并验收合格止。</w:t>
      </w:r>
    </w:p>
    <w:p w:rsidR="008174EB" w:rsidRPr="00F0692C" w:rsidRDefault="008174EB" w:rsidP="008174EB">
      <w:pPr>
        <w:snapToGrid w:val="0"/>
        <w:spacing w:line="360" w:lineRule="auto"/>
        <w:rPr>
          <w:rFonts w:ascii="宋体" w:hAnsi="宋体"/>
          <w:b/>
          <w:bCs/>
          <w:kern w:val="0"/>
          <w:sz w:val="24"/>
        </w:rPr>
      </w:pPr>
      <w:r w:rsidRPr="00F0692C">
        <w:rPr>
          <w:rFonts w:ascii="宋体" w:hAnsi="宋体" w:hint="eastAsia"/>
          <w:b/>
          <w:bCs/>
          <w:kern w:val="0"/>
          <w:sz w:val="24"/>
        </w:rPr>
        <w:t>4、服务质量要求：</w:t>
      </w:r>
    </w:p>
    <w:p w:rsidR="008174EB" w:rsidRPr="00F0692C" w:rsidRDefault="008174EB" w:rsidP="008174EB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2"/>
        </w:rPr>
      </w:pPr>
      <w:r w:rsidRPr="00F0692C">
        <w:rPr>
          <w:rFonts w:ascii="宋体" w:hAnsi="宋体"/>
          <w:sz w:val="24"/>
          <w:szCs w:val="22"/>
        </w:rPr>
        <w:t>1）</w:t>
      </w:r>
      <w:r w:rsidRPr="00F0692C">
        <w:rPr>
          <w:rFonts w:ascii="宋体" w:hAnsi="宋体" w:hint="eastAsia"/>
          <w:sz w:val="24"/>
          <w:szCs w:val="22"/>
        </w:rPr>
        <w:t>功能上符合招标人需求,升级改造过程中不影响学院正在使用的公寓管理系统、综合业务平台、</w:t>
      </w:r>
      <w:proofErr w:type="gramStart"/>
      <w:r w:rsidRPr="00F0692C">
        <w:rPr>
          <w:rFonts w:ascii="宋体" w:hAnsi="宋体" w:hint="eastAsia"/>
          <w:sz w:val="24"/>
          <w:szCs w:val="22"/>
        </w:rPr>
        <w:t>一</w:t>
      </w:r>
      <w:proofErr w:type="gramEnd"/>
      <w:r w:rsidRPr="00F0692C">
        <w:rPr>
          <w:rFonts w:ascii="宋体" w:hAnsi="宋体" w:hint="eastAsia"/>
          <w:sz w:val="24"/>
          <w:szCs w:val="22"/>
        </w:rPr>
        <w:t>卡通管理系统现有功能正常运行；</w:t>
      </w:r>
    </w:p>
    <w:p w:rsidR="008174EB" w:rsidRPr="00F0692C" w:rsidRDefault="008174EB" w:rsidP="008174EB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2"/>
        </w:rPr>
      </w:pPr>
      <w:r w:rsidRPr="00F0692C">
        <w:rPr>
          <w:rFonts w:ascii="宋体" w:hAnsi="宋体" w:hint="eastAsia"/>
          <w:sz w:val="24"/>
          <w:szCs w:val="22"/>
        </w:rPr>
        <w:t>2）升级优化改造完成后保证所有功能、系统数据、业务数据能无缝迁移到升级后的公寓管理系统中；</w:t>
      </w:r>
    </w:p>
    <w:p w:rsidR="008174EB" w:rsidRPr="00F0692C" w:rsidRDefault="008174EB" w:rsidP="008174EB">
      <w:pPr>
        <w:snapToGrid w:val="0"/>
        <w:spacing w:line="360" w:lineRule="auto"/>
        <w:ind w:firstLineChars="200" w:firstLine="480"/>
        <w:rPr>
          <w:rFonts w:ascii="宋体" w:hAnsi="宋体"/>
          <w:b/>
          <w:bCs/>
          <w:kern w:val="0"/>
          <w:sz w:val="24"/>
        </w:rPr>
      </w:pPr>
      <w:r w:rsidRPr="00F0692C">
        <w:rPr>
          <w:rFonts w:ascii="宋体" w:hAnsi="宋体"/>
          <w:sz w:val="24"/>
          <w:szCs w:val="22"/>
        </w:rPr>
        <w:t>3）</w:t>
      </w:r>
      <w:r w:rsidRPr="00F0692C">
        <w:rPr>
          <w:rFonts w:ascii="宋体" w:hAnsi="宋体" w:hint="eastAsia"/>
          <w:sz w:val="24"/>
          <w:szCs w:val="22"/>
        </w:rPr>
        <w:t>在数据库层面和现有公寓管理系统完全兼容；</w:t>
      </w:r>
    </w:p>
    <w:p w:rsidR="008174EB" w:rsidRPr="00F0692C" w:rsidRDefault="008174EB" w:rsidP="008174EB">
      <w:pPr>
        <w:snapToGrid w:val="0"/>
        <w:spacing w:line="360" w:lineRule="auto"/>
        <w:ind w:firstLineChars="200" w:firstLine="480"/>
        <w:rPr>
          <w:rFonts w:ascii="宋体" w:hAnsi="宋体"/>
          <w:b/>
          <w:bCs/>
          <w:kern w:val="0"/>
          <w:sz w:val="24"/>
        </w:rPr>
      </w:pPr>
      <w:r w:rsidRPr="00F0692C">
        <w:rPr>
          <w:rFonts w:ascii="宋体" w:hAnsi="宋体"/>
          <w:sz w:val="24"/>
          <w:szCs w:val="22"/>
        </w:rPr>
        <w:t>4）</w:t>
      </w:r>
      <w:r w:rsidRPr="00F0692C">
        <w:rPr>
          <w:rFonts w:ascii="宋体" w:hAnsi="宋体" w:hint="eastAsia"/>
          <w:sz w:val="24"/>
          <w:szCs w:val="22"/>
        </w:rPr>
        <w:t>界面要求简洁美观、操作便捷、符合前台人员现有操作习惯；</w:t>
      </w:r>
    </w:p>
    <w:p w:rsidR="008174EB" w:rsidRPr="00F0692C" w:rsidRDefault="008174EB" w:rsidP="008174EB">
      <w:pPr>
        <w:snapToGrid w:val="0"/>
        <w:spacing w:line="360" w:lineRule="auto"/>
        <w:ind w:firstLineChars="200" w:firstLine="480"/>
        <w:rPr>
          <w:rFonts w:ascii="宋体" w:hAnsi="宋体"/>
          <w:b/>
          <w:bCs/>
          <w:kern w:val="0"/>
          <w:sz w:val="24"/>
        </w:rPr>
      </w:pPr>
      <w:r w:rsidRPr="00F0692C">
        <w:rPr>
          <w:rFonts w:ascii="宋体" w:hAnsi="宋体"/>
          <w:sz w:val="24"/>
          <w:szCs w:val="22"/>
        </w:rPr>
        <w:t>5）</w:t>
      </w:r>
      <w:r w:rsidRPr="00F0692C">
        <w:rPr>
          <w:rFonts w:ascii="宋体" w:hAnsi="宋体" w:hint="eastAsia"/>
          <w:sz w:val="24"/>
          <w:szCs w:val="22"/>
        </w:rPr>
        <w:t>数据处理、传输、存储符合国家标准；</w:t>
      </w:r>
    </w:p>
    <w:p w:rsidR="008174EB" w:rsidRPr="00F0692C" w:rsidRDefault="008174EB" w:rsidP="008174EB">
      <w:pPr>
        <w:snapToGrid w:val="0"/>
        <w:spacing w:line="360" w:lineRule="auto"/>
        <w:ind w:firstLineChars="200" w:firstLine="480"/>
        <w:rPr>
          <w:rFonts w:ascii="宋体" w:hAnsi="宋体"/>
          <w:b/>
          <w:bCs/>
          <w:kern w:val="0"/>
          <w:sz w:val="24"/>
        </w:rPr>
      </w:pPr>
      <w:r w:rsidRPr="00F0692C">
        <w:rPr>
          <w:rFonts w:ascii="宋体" w:hAnsi="宋体"/>
          <w:sz w:val="24"/>
          <w:szCs w:val="22"/>
        </w:rPr>
        <w:t>6）</w:t>
      </w:r>
      <w:r w:rsidRPr="00F0692C">
        <w:rPr>
          <w:rFonts w:ascii="宋体" w:hAnsi="宋体" w:hint="eastAsia"/>
          <w:sz w:val="24"/>
          <w:szCs w:val="22"/>
        </w:rPr>
        <w:t>系统操作响应具有良好体验，最长响应时间不超过</w:t>
      </w:r>
      <w:r w:rsidRPr="00F0692C">
        <w:rPr>
          <w:rFonts w:ascii="宋体" w:hAnsi="宋体"/>
          <w:sz w:val="24"/>
          <w:szCs w:val="22"/>
        </w:rPr>
        <w:t>2</w:t>
      </w:r>
      <w:r w:rsidRPr="00F0692C">
        <w:rPr>
          <w:rFonts w:ascii="宋体" w:hAnsi="宋体" w:hint="eastAsia"/>
          <w:sz w:val="24"/>
          <w:szCs w:val="22"/>
        </w:rPr>
        <w:t>秒；</w:t>
      </w:r>
    </w:p>
    <w:p w:rsidR="008174EB" w:rsidRPr="00F0692C" w:rsidRDefault="008174EB" w:rsidP="008174EB">
      <w:pPr>
        <w:snapToGrid w:val="0"/>
        <w:spacing w:line="360" w:lineRule="auto"/>
        <w:ind w:firstLineChars="200" w:firstLine="480"/>
        <w:rPr>
          <w:rFonts w:ascii="宋体" w:hAnsi="宋体"/>
          <w:b/>
          <w:bCs/>
          <w:kern w:val="0"/>
          <w:sz w:val="24"/>
        </w:rPr>
      </w:pPr>
      <w:r w:rsidRPr="00F0692C">
        <w:rPr>
          <w:rFonts w:ascii="宋体" w:hAnsi="宋体"/>
          <w:sz w:val="24"/>
          <w:szCs w:val="22"/>
        </w:rPr>
        <w:t>7）</w:t>
      </w:r>
      <w:r w:rsidRPr="00F0692C">
        <w:rPr>
          <w:rFonts w:ascii="宋体" w:hAnsi="宋体" w:hint="eastAsia"/>
          <w:sz w:val="24"/>
          <w:szCs w:val="22"/>
        </w:rPr>
        <w:t>系统</w:t>
      </w:r>
      <w:proofErr w:type="gramStart"/>
      <w:r w:rsidRPr="00F0692C">
        <w:rPr>
          <w:rFonts w:ascii="宋体" w:hAnsi="宋体" w:hint="eastAsia"/>
          <w:sz w:val="24"/>
          <w:szCs w:val="22"/>
        </w:rPr>
        <w:t>经安全</w:t>
      </w:r>
      <w:proofErr w:type="gramEnd"/>
      <w:r w:rsidRPr="00F0692C">
        <w:rPr>
          <w:rFonts w:ascii="宋体" w:hAnsi="宋体" w:hint="eastAsia"/>
          <w:sz w:val="24"/>
          <w:szCs w:val="22"/>
        </w:rPr>
        <w:t>测评，应能达到信息系统安全等级保护三级要求。</w:t>
      </w:r>
    </w:p>
    <w:p w:rsidR="008174EB" w:rsidRPr="00F0692C" w:rsidRDefault="008174EB" w:rsidP="008174EB">
      <w:pPr>
        <w:snapToGrid w:val="0"/>
        <w:spacing w:line="360" w:lineRule="auto"/>
        <w:rPr>
          <w:rFonts w:ascii="宋体" w:hAnsi="宋体"/>
          <w:sz w:val="24"/>
          <w:szCs w:val="22"/>
        </w:rPr>
      </w:pPr>
      <w:r w:rsidRPr="00F0692C">
        <w:rPr>
          <w:rFonts w:ascii="宋体" w:hAnsi="宋体" w:hint="eastAsia"/>
          <w:b/>
          <w:bCs/>
          <w:kern w:val="0"/>
          <w:sz w:val="24"/>
        </w:rPr>
        <w:t>5、项目预算金额：</w:t>
      </w:r>
      <w:r w:rsidRPr="00F0692C">
        <w:rPr>
          <w:sz w:val="24"/>
        </w:rPr>
        <w:t>80</w:t>
      </w:r>
      <w:r w:rsidRPr="00F0692C">
        <w:rPr>
          <w:sz w:val="24"/>
        </w:rPr>
        <w:t>万元</w:t>
      </w:r>
    </w:p>
    <w:p w:rsidR="008174EB" w:rsidRPr="00F0692C" w:rsidRDefault="008174EB" w:rsidP="008174EB">
      <w:pPr>
        <w:snapToGrid w:val="0"/>
        <w:spacing w:line="360" w:lineRule="auto"/>
        <w:rPr>
          <w:rFonts w:ascii="宋体" w:hAnsi="宋体"/>
          <w:b/>
          <w:bCs/>
          <w:kern w:val="0"/>
          <w:sz w:val="24"/>
        </w:rPr>
      </w:pPr>
      <w:r w:rsidRPr="00F0692C">
        <w:rPr>
          <w:rFonts w:ascii="宋体" w:hAnsi="宋体"/>
          <w:b/>
          <w:bCs/>
          <w:kern w:val="0"/>
          <w:sz w:val="24"/>
        </w:rPr>
        <w:t>6、</w:t>
      </w:r>
      <w:r w:rsidRPr="00F0692C">
        <w:rPr>
          <w:rFonts w:ascii="宋体" w:hAnsi="宋体" w:hint="eastAsia"/>
          <w:b/>
          <w:bCs/>
          <w:kern w:val="0"/>
          <w:sz w:val="24"/>
        </w:rPr>
        <w:t>合格的供应商必须符合以下条件：</w:t>
      </w:r>
    </w:p>
    <w:p w:rsidR="008174EB" w:rsidRPr="00F0692C" w:rsidRDefault="008174EB" w:rsidP="008174EB">
      <w:pPr>
        <w:spacing w:line="500" w:lineRule="exact"/>
        <w:rPr>
          <w:rFonts w:ascii="宋体" w:hAnsi="宋体" w:hint="eastAsia"/>
          <w:kern w:val="0"/>
          <w:sz w:val="24"/>
        </w:rPr>
      </w:pPr>
      <w:r w:rsidRPr="00F0692C">
        <w:rPr>
          <w:rFonts w:ascii="宋体" w:hAnsi="宋体" w:hint="eastAsia"/>
          <w:kern w:val="0"/>
          <w:sz w:val="24"/>
        </w:rPr>
        <w:t>1）符合《中华人民共和国政府采购法》第二十二条规定的供应商；</w:t>
      </w:r>
    </w:p>
    <w:p w:rsidR="008174EB" w:rsidRPr="00F0692C" w:rsidRDefault="008174EB" w:rsidP="008174EB">
      <w:pPr>
        <w:spacing w:line="500" w:lineRule="exact"/>
        <w:rPr>
          <w:rFonts w:ascii="宋体" w:hAnsi="宋体" w:hint="eastAsia"/>
          <w:kern w:val="0"/>
          <w:sz w:val="24"/>
        </w:rPr>
      </w:pPr>
      <w:r w:rsidRPr="00F0692C">
        <w:rPr>
          <w:rFonts w:ascii="宋体" w:hAnsi="宋体" w:hint="eastAsia"/>
          <w:kern w:val="0"/>
          <w:sz w:val="24"/>
        </w:rPr>
        <w:t>2）在近三年内没有较大经济纠纷、事故等不良记录；</w:t>
      </w:r>
    </w:p>
    <w:p w:rsidR="008174EB" w:rsidRPr="00F0692C" w:rsidRDefault="008174EB" w:rsidP="008174EB">
      <w:pPr>
        <w:spacing w:line="500" w:lineRule="exact"/>
        <w:rPr>
          <w:rFonts w:ascii="宋体" w:hAnsi="宋体" w:hint="eastAsia"/>
          <w:kern w:val="0"/>
          <w:sz w:val="24"/>
        </w:rPr>
      </w:pPr>
      <w:r w:rsidRPr="00F0692C">
        <w:rPr>
          <w:rFonts w:ascii="宋体" w:hAnsi="宋体" w:hint="eastAsia"/>
          <w:kern w:val="0"/>
          <w:sz w:val="24"/>
        </w:rPr>
        <w:t>3）投标单位具有国内独立法人资格和相应经营范围；</w:t>
      </w:r>
    </w:p>
    <w:p w:rsidR="008174EB" w:rsidRPr="00F0692C" w:rsidRDefault="008174EB" w:rsidP="008174EB">
      <w:pPr>
        <w:spacing w:line="500" w:lineRule="exact"/>
        <w:rPr>
          <w:rFonts w:ascii="宋体" w:hAnsi="宋体" w:hint="eastAsia"/>
          <w:kern w:val="0"/>
          <w:sz w:val="24"/>
        </w:rPr>
      </w:pPr>
      <w:r w:rsidRPr="00F0692C">
        <w:rPr>
          <w:rFonts w:ascii="宋体" w:hAnsi="宋体" w:hint="eastAsia"/>
          <w:kern w:val="0"/>
          <w:sz w:val="24"/>
        </w:rPr>
        <w:lastRenderedPageBreak/>
        <w:t>4）具有良好的财务状况、依法缴纳税收和社会保障资金的良好记录；</w:t>
      </w:r>
    </w:p>
    <w:p w:rsidR="008174EB" w:rsidRPr="00F0692C" w:rsidRDefault="008174EB" w:rsidP="008174EB">
      <w:pPr>
        <w:spacing w:line="500" w:lineRule="exact"/>
        <w:rPr>
          <w:rFonts w:ascii="宋体" w:hAnsi="宋体"/>
          <w:kern w:val="0"/>
          <w:sz w:val="24"/>
        </w:rPr>
      </w:pPr>
      <w:r w:rsidRPr="00F0692C">
        <w:rPr>
          <w:rFonts w:ascii="宋体" w:hAnsi="宋体" w:hint="eastAsia"/>
          <w:kern w:val="0"/>
          <w:sz w:val="24"/>
        </w:rPr>
        <w:t>5）本项目不接受联合体投标。</w:t>
      </w:r>
    </w:p>
    <w:p w:rsidR="008174EB" w:rsidRPr="00F0692C" w:rsidRDefault="008174EB" w:rsidP="008174EB">
      <w:pPr>
        <w:spacing w:line="360" w:lineRule="auto"/>
        <w:rPr>
          <w:rFonts w:hint="eastAsia"/>
          <w:kern w:val="0"/>
          <w:sz w:val="24"/>
        </w:rPr>
      </w:pPr>
      <w:r w:rsidRPr="00F0692C">
        <w:rPr>
          <w:rFonts w:ascii="宋体" w:hAnsi="宋体" w:hint="eastAsia"/>
          <w:b/>
          <w:kern w:val="0"/>
          <w:sz w:val="24"/>
        </w:rPr>
        <w:t>7、</w:t>
      </w:r>
      <w:r w:rsidRPr="00F0692C">
        <w:rPr>
          <w:rFonts w:hint="eastAsia"/>
          <w:b/>
          <w:kern w:val="0"/>
          <w:sz w:val="24"/>
        </w:rPr>
        <w:t>采购项目需要落实的政府采购政策情况：</w:t>
      </w:r>
      <w:r w:rsidRPr="00F0692C">
        <w:rPr>
          <w:rFonts w:hint="eastAsia"/>
          <w:kern w:val="0"/>
          <w:sz w:val="24"/>
        </w:rPr>
        <w:t>本项目面向大、中、小、</w:t>
      </w:r>
      <w:proofErr w:type="gramStart"/>
      <w:r w:rsidRPr="00F0692C">
        <w:rPr>
          <w:rFonts w:hint="eastAsia"/>
          <w:kern w:val="0"/>
          <w:sz w:val="24"/>
        </w:rPr>
        <w:t>微型等</w:t>
      </w:r>
      <w:proofErr w:type="gramEnd"/>
      <w:r w:rsidRPr="00F0692C">
        <w:rPr>
          <w:rFonts w:hint="eastAsia"/>
          <w:kern w:val="0"/>
          <w:sz w:val="24"/>
        </w:rPr>
        <w:t>各类供应商采购。采购项目需要落实的政府采购政策情况：本次招标执行政府强制或优先采购节能和环境标志产品、支持中小</w:t>
      </w:r>
      <w:proofErr w:type="gramStart"/>
      <w:r w:rsidRPr="00F0692C">
        <w:rPr>
          <w:rFonts w:hint="eastAsia"/>
          <w:kern w:val="0"/>
          <w:sz w:val="24"/>
        </w:rPr>
        <w:t>微企业</w:t>
      </w:r>
      <w:proofErr w:type="gramEnd"/>
      <w:r w:rsidRPr="00F0692C">
        <w:rPr>
          <w:rFonts w:hint="eastAsia"/>
          <w:kern w:val="0"/>
          <w:sz w:val="24"/>
        </w:rPr>
        <w:t>等相关政策。符合《政府采购促进中小企业发展管理办法》（财库〔</w:t>
      </w:r>
      <w:r w:rsidRPr="00F0692C">
        <w:rPr>
          <w:rFonts w:hint="eastAsia"/>
          <w:kern w:val="0"/>
          <w:sz w:val="24"/>
        </w:rPr>
        <w:t>2020</w:t>
      </w:r>
      <w:r w:rsidRPr="00F0692C">
        <w:rPr>
          <w:rFonts w:hint="eastAsia"/>
          <w:kern w:val="0"/>
          <w:sz w:val="24"/>
        </w:rPr>
        <w:t>〕</w:t>
      </w:r>
      <w:r w:rsidRPr="00F0692C">
        <w:rPr>
          <w:rFonts w:hint="eastAsia"/>
          <w:kern w:val="0"/>
          <w:sz w:val="24"/>
        </w:rPr>
        <w:t xml:space="preserve">46 </w:t>
      </w:r>
      <w:r w:rsidRPr="00F0692C">
        <w:rPr>
          <w:rFonts w:hint="eastAsia"/>
          <w:kern w:val="0"/>
          <w:sz w:val="24"/>
        </w:rPr>
        <w:t>号）要求的中小微企业，须在投标文件中提供格式符合财库〔</w:t>
      </w:r>
      <w:r w:rsidRPr="00F0692C">
        <w:rPr>
          <w:rFonts w:hint="eastAsia"/>
          <w:kern w:val="0"/>
          <w:sz w:val="24"/>
        </w:rPr>
        <w:t>2020</w:t>
      </w:r>
      <w:r w:rsidRPr="00F0692C">
        <w:rPr>
          <w:rFonts w:hint="eastAsia"/>
          <w:kern w:val="0"/>
          <w:sz w:val="24"/>
        </w:rPr>
        <w:t>〕</w:t>
      </w:r>
      <w:r w:rsidRPr="00F0692C">
        <w:rPr>
          <w:rFonts w:hint="eastAsia"/>
          <w:kern w:val="0"/>
          <w:sz w:val="24"/>
        </w:rPr>
        <w:t xml:space="preserve">46 </w:t>
      </w:r>
      <w:proofErr w:type="gramStart"/>
      <w:r w:rsidRPr="00F0692C">
        <w:rPr>
          <w:rFonts w:hint="eastAsia"/>
          <w:kern w:val="0"/>
          <w:sz w:val="24"/>
        </w:rPr>
        <w:t>号附</w:t>
      </w:r>
      <w:proofErr w:type="gramEnd"/>
      <w:r w:rsidRPr="00F0692C">
        <w:rPr>
          <w:rFonts w:hint="eastAsia"/>
          <w:kern w:val="0"/>
          <w:sz w:val="24"/>
        </w:rPr>
        <w:t>1</w:t>
      </w:r>
      <w:r w:rsidRPr="00F0692C">
        <w:rPr>
          <w:rFonts w:hint="eastAsia"/>
          <w:kern w:val="0"/>
          <w:sz w:val="24"/>
        </w:rPr>
        <w:t>要求的《中小企业声明函（货物）》（正本）或《中小企业声明函（工程、服务）》（正本），一旦中标将在中标公告中公告其声明函，接受社会监督。</w:t>
      </w:r>
    </w:p>
    <w:p w:rsidR="008174EB" w:rsidRPr="00F0692C" w:rsidRDefault="008174EB" w:rsidP="008174EB">
      <w:pPr>
        <w:pStyle w:val="a4"/>
        <w:adjustRightInd w:val="0"/>
        <w:snapToGrid w:val="0"/>
        <w:spacing w:line="500" w:lineRule="exact"/>
        <w:ind w:left="361" w:hangingChars="150" w:hanging="361"/>
        <w:rPr>
          <w:rFonts w:hAnsi="宋体" w:hint="eastAsia"/>
          <w:sz w:val="24"/>
          <w:szCs w:val="24"/>
        </w:rPr>
      </w:pPr>
      <w:r w:rsidRPr="00F0692C">
        <w:rPr>
          <w:rFonts w:hAnsi="宋体"/>
          <w:b/>
          <w:bCs/>
          <w:kern w:val="0"/>
          <w:sz w:val="24"/>
        </w:rPr>
        <w:t>8</w:t>
      </w:r>
      <w:r w:rsidRPr="00F0692C">
        <w:rPr>
          <w:rFonts w:hAnsi="宋体" w:hint="eastAsia"/>
          <w:b/>
          <w:bCs/>
          <w:kern w:val="0"/>
          <w:sz w:val="24"/>
        </w:rPr>
        <w:t>、招标文件获取：</w:t>
      </w:r>
      <w:r w:rsidRPr="00F0692C">
        <w:rPr>
          <w:rFonts w:hAnsi="宋体" w:hint="eastAsia"/>
          <w:sz w:val="24"/>
          <w:szCs w:val="24"/>
        </w:rPr>
        <w:t>供应商请于</w:t>
      </w:r>
      <w:r w:rsidRPr="00F0692C">
        <w:rPr>
          <w:rFonts w:hAnsi="宋体"/>
          <w:sz w:val="24"/>
          <w:szCs w:val="24"/>
        </w:rPr>
        <w:t>20</w:t>
      </w:r>
      <w:r w:rsidRPr="00F0692C">
        <w:rPr>
          <w:rFonts w:hAnsi="宋体" w:hint="eastAsia"/>
          <w:sz w:val="24"/>
          <w:szCs w:val="24"/>
        </w:rPr>
        <w:t>2</w:t>
      </w:r>
      <w:r w:rsidRPr="00F0692C">
        <w:rPr>
          <w:rFonts w:hAnsi="宋体"/>
          <w:sz w:val="24"/>
          <w:szCs w:val="24"/>
        </w:rPr>
        <w:t>4年9月12日</w:t>
      </w:r>
      <w:r w:rsidRPr="00F0692C">
        <w:rPr>
          <w:rFonts w:hAnsi="宋体" w:hint="eastAsia"/>
          <w:sz w:val="24"/>
          <w:szCs w:val="24"/>
        </w:rPr>
        <w:t>~202</w:t>
      </w:r>
      <w:r w:rsidRPr="00F0692C">
        <w:rPr>
          <w:rFonts w:hAnsi="宋体"/>
          <w:sz w:val="24"/>
          <w:szCs w:val="24"/>
        </w:rPr>
        <w:t>4</w:t>
      </w:r>
      <w:r w:rsidRPr="00F0692C">
        <w:rPr>
          <w:rFonts w:hAnsi="宋体" w:hint="eastAsia"/>
          <w:sz w:val="24"/>
          <w:szCs w:val="24"/>
        </w:rPr>
        <w:t>年</w:t>
      </w:r>
      <w:r w:rsidRPr="00F0692C">
        <w:rPr>
          <w:rFonts w:hAnsi="宋体"/>
          <w:sz w:val="24"/>
          <w:szCs w:val="24"/>
        </w:rPr>
        <w:t>9</w:t>
      </w:r>
      <w:r w:rsidRPr="00F0692C">
        <w:rPr>
          <w:rFonts w:hAnsi="宋体" w:hint="eastAsia"/>
          <w:sz w:val="24"/>
          <w:szCs w:val="24"/>
        </w:rPr>
        <w:t>月</w:t>
      </w:r>
      <w:r w:rsidRPr="00F0692C">
        <w:rPr>
          <w:rFonts w:hAnsi="宋体"/>
          <w:sz w:val="24"/>
          <w:szCs w:val="24"/>
        </w:rPr>
        <w:t>19</w:t>
      </w:r>
      <w:r w:rsidRPr="00F0692C">
        <w:rPr>
          <w:rFonts w:hAnsi="宋体" w:hint="eastAsia"/>
          <w:sz w:val="24"/>
          <w:szCs w:val="24"/>
        </w:rPr>
        <w:t>日每天上午9:30~11:30，下午13：</w:t>
      </w:r>
      <w:r w:rsidRPr="00F0692C">
        <w:rPr>
          <w:rFonts w:hAnsi="宋体"/>
          <w:sz w:val="24"/>
          <w:szCs w:val="24"/>
        </w:rPr>
        <w:t>30~1</w:t>
      </w:r>
      <w:r w:rsidRPr="00F0692C">
        <w:rPr>
          <w:rFonts w:hAnsi="宋体" w:hint="eastAsia"/>
          <w:sz w:val="24"/>
          <w:szCs w:val="24"/>
        </w:rPr>
        <w:t>6：</w:t>
      </w:r>
      <w:r w:rsidRPr="00F0692C">
        <w:rPr>
          <w:rFonts w:hAnsi="宋体"/>
          <w:sz w:val="24"/>
          <w:szCs w:val="24"/>
        </w:rPr>
        <w:t>30</w:t>
      </w:r>
      <w:r w:rsidRPr="00F0692C">
        <w:rPr>
          <w:rFonts w:hAnsi="宋体" w:hint="eastAsia"/>
          <w:sz w:val="24"/>
          <w:szCs w:val="24"/>
        </w:rPr>
        <w:t>时（北京时间, 法定节假日除外），请投标人委派授权代表</w:t>
      </w:r>
      <w:proofErr w:type="gramStart"/>
      <w:r w:rsidRPr="00F0692C">
        <w:rPr>
          <w:rFonts w:hAnsi="宋体" w:hint="eastAsia"/>
          <w:sz w:val="24"/>
          <w:szCs w:val="24"/>
        </w:rPr>
        <w:t>持以下</w:t>
      </w:r>
      <w:proofErr w:type="gramEnd"/>
      <w:r w:rsidRPr="00F0692C">
        <w:rPr>
          <w:rFonts w:hAnsi="宋体" w:hint="eastAsia"/>
          <w:sz w:val="24"/>
          <w:szCs w:val="24"/>
        </w:rPr>
        <w:t>资格证明文件，至上海上</w:t>
      </w:r>
      <w:proofErr w:type="gramStart"/>
      <w:r w:rsidRPr="00F0692C">
        <w:rPr>
          <w:rFonts w:hAnsi="宋体" w:hint="eastAsia"/>
          <w:sz w:val="24"/>
          <w:szCs w:val="24"/>
        </w:rPr>
        <w:t>梓</w:t>
      </w:r>
      <w:proofErr w:type="gramEnd"/>
      <w:r w:rsidRPr="00F0692C">
        <w:rPr>
          <w:rFonts w:hAnsi="宋体" w:hint="eastAsia"/>
          <w:sz w:val="24"/>
          <w:szCs w:val="24"/>
        </w:rPr>
        <w:t>建设造价咨询有限公司参加现场报名并领取纸质版招标文件，招标文件工本费</w:t>
      </w:r>
      <w:r w:rsidRPr="00F0692C">
        <w:rPr>
          <w:rFonts w:hAnsi="宋体"/>
          <w:sz w:val="24"/>
          <w:szCs w:val="24"/>
        </w:rPr>
        <w:t>50</w:t>
      </w:r>
      <w:r w:rsidRPr="00F0692C">
        <w:rPr>
          <w:rFonts w:hAnsi="宋体" w:hint="eastAsia"/>
          <w:sz w:val="24"/>
          <w:szCs w:val="24"/>
        </w:rPr>
        <w:t>0元</w:t>
      </w:r>
      <w:r w:rsidRPr="00F0692C">
        <w:rPr>
          <w:rFonts w:hAnsi="宋体"/>
          <w:sz w:val="24"/>
          <w:szCs w:val="24"/>
        </w:rPr>
        <w:t>/</w:t>
      </w:r>
      <w:r w:rsidRPr="00F0692C">
        <w:rPr>
          <w:rFonts w:hAnsi="宋体" w:hint="eastAsia"/>
          <w:sz w:val="24"/>
          <w:szCs w:val="24"/>
        </w:rPr>
        <w:t>本，售后不退。报名同时请随带下列证件：</w:t>
      </w:r>
    </w:p>
    <w:p w:rsidR="008174EB" w:rsidRPr="00F0692C" w:rsidRDefault="008174EB" w:rsidP="008174EB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F0692C">
        <w:rPr>
          <w:rFonts w:ascii="宋体" w:hAnsi="宋体"/>
          <w:sz w:val="24"/>
          <w:szCs w:val="24"/>
        </w:rPr>
        <w:t>1</w:t>
      </w:r>
      <w:r w:rsidRPr="00F0692C">
        <w:rPr>
          <w:rFonts w:ascii="宋体" w:hAnsi="宋体" w:hint="eastAsia"/>
          <w:sz w:val="24"/>
          <w:szCs w:val="24"/>
        </w:rPr>
        <w:t>）营业执照（复印件加盖公章，原件备查）；</w:t>
      </w:r>
    </w:p>
    <w:p w:rsidR="008174EB" w:rsidRPr="00F0692C" w:rsidRDefault="008174EB" w:rsidP="008174EB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F0692C">
        <w:rPr>
          <w:rFonts w:ascii="宋体" w:hAnsi="宋体"/>
          <w:sz w:val="24"/>
          <w:szCs w:val="24"/>
        </w:rPr>
        <w:t>2</w:t>
      </w:r>
      <w:r w:rsidRPr="00F0692C">
        <w:rPr>
          <w:rFonts w:ascii="宋体" w:hAnsi="宋体" w:hint="eastAsia"/>
          <w:sz w:val="24"/>
          <w:szCs w:val="24"/>
        </w:rPr>
        <w:t>）法人授权委托书（原件）及被授权人身份证（复印件，原件备查）；</w:t>
      </w:r>
    </w:p>
    <w:p w:rsidR="008174EB" w:rsidRPr="00F0692C" w:rsidRDefault="008174EB" w:rsidP="008174EB">
      <w:pPr>
        <w:spacing w:line="440" w:lineRule="exact"/>
        <w:ind w:firstLineChars="150" w:firstLine="360"/>
        <w:rPr>
          <w:rFonts w:ascii="宋体" w:hAnsi="宋体" w:hint="eastAsia"/>
          <w:sz w:val="24"/>
          <w:szCs w:val="24"/>
        </w:rPr>
      </w:pPr>
      <w:r w:rsidRPr="00F0692C">
        <w:rPr>
          <w:rFonts w:ascii="宋体" w:hAnsi="宋体"/>
          <w:sz w:val="24"/>
          <w:szCs w:val="24"/>
        </w:rPr>
        <w:t>3</w:t>
      </w:r>
      <w:r w:rsidRPr="00F0692C">
        <w:rPr>
          <w:rFonts w:ascii="宋体" w:hAnsi="宋体" w:hint="eastAsia"/>
          <w:sz w:val="24"/>
          <w:szCs w:val="24"/>
        </w:rPr>
        <w:t>）投标人未被列入“信用中国”网站（www.creditchina.gov.cn）中的 “失信被执行人”、“重大税收违法案件当事人”、“政府采购不良行为记录”（在“信用服务”一栏内查询）（网站截图加盖公章）；</w:t>
      </w:r>
    </w:p>
    <w:p w:rsidR="008174EB" w:rsidRPr="00F0692C" w:rsidRDefault="008174EB" w:rsidP="008174EB">
      <w:pPr>
        <w:pStyle w:val="a4"/>
        <w:adjustRightInd w:val="0"/>
        <w:snapToGrid w:val="0"/>
        <w:spacing w:line="500" w:lineRule="exact"/>
        <w:ind w:firstLineChars="150" w:firstLine="360"/>
        <w:rPr>
          <w:rFonts w:hAnsi="宋体" w:hint="eastAsia"/>
          <w:sz w:val="24"/>
          <w:szCs w:val="24"/>
        </w:rPr>
      </w:pPr>
      <w:r w:rsidRPr="00F0692C">
        <w:rPr>
          <w:rFonts w:hAnsi="宋体" w:hint="eastAsia"/>
          <w:sz w:val="24"/>
          <w:szCs w:val="24"/>
        </w:rPr>
        <w:t>注：</w:t>
      </w:r>
      <w:r w:rsidRPr="00F0692C">
        <w:rPr>
          <w:rFonts w:hAnsi="宋体"/>
          <w:sz w:val="24"/>
          <w:szCs w:val="24"/>
        </w:rPr>
        <w:t>以上提交的资料</w:t>
      </w:r>
      <w:r w:rsidRPr="00F0692C">
        <w:rPr>
          <w:rFonts w:hAnsi="宋体" w:hint="eastAsia"/>
          <w:sz w:val="24"/>
          <w:szCs w:val="24"/>
        </w:rPr>
        <w:t>，原件审核后退回，</w:t>
      </w:r>
      <w:r w:rsidRPr="00F0692C">
        <w:rPr>
          <w:rFonts w:hAnsi="宋体"/>
          <w:sz w:val="24"/>
          <w:szCs w:val="24"/>
        </w:rPr>
        <w:t>复印件</w:t>
      </w:r>
      <w:r w:rsidRPr="00F0692C">
        <w:rPr>
          <w:rFonts w:hAnsi="宋体" w:hint="eastAsia"/>
          <w:sz w:val="24"/>
          <w:szCs w:val="24"/>
        </w:rPr>
        <w:t>和企业法定代表人授权书均</w:t>
      </w:r>
      <w:r w:rsidRPr="00F0692C">
        <w:rPr>
          <w:rFonts w:hAnsi="宋体"/>
          <w:sz w:val="24"/>
          <w:szCs w:val="24"/>
        </w:rPr>
        <w:t>须加盖公章。如有缺漏，代理</w:t>
      </w:r>
      <w:r w:rsidRPr="00F0692C">
        <w:rPr>
          <w:rFonts w:hAnsi="宋体" w:hint="eastAsia"/>
          <w:sz w:val="24"/>
          <w:szCs w:val="24"/>
        </w:rPr>
        <w:t>单位</w:t>
      </w:r>
      <w:r w:rsidRPr="00F0692C">
        <w:rPr>
          <w:rFonts w:hAnsi="宋体"/>
          <w:sz w:val="24"/>
          <w:szCs w:val="24"/>
        </w:rPr>
        <w:t>将拒绝接受其报名。报名时提供的资料应与投标文件中的资格证明文件一致，如有不同，以投标文件为准。投标人的合格与否，将由</w:t>
      </w:r>
      <w:r w:rsidRPr="00F0692C">
        <w:rPr>
          <w:rFonts w:hAnsi="宋体" w:hint="eastAsia"/>
          <w:sz w:val="24"/>
          <w:szCs w:val="24"/>
        </w:rPr>
        <w:t>评审</w:t>
      </w:r>
      <w:r w:rsidRPr="00F0692C">
        <w:rPr>
          <w:rFonts w:hAnsi="宋体"/>
          <w:sz w:val="24"/>
          <w:szCs w:val="24"/>
        </w:rPr>
        <w:t>小组决定。</w:t>
      </w:r>
    </w:p>
    <w:p w:rsidR="008174EB" w:rsidRPr="00F0692C" w:rsidRDefault="008174EB" w:rsidP="008174EB">
      <w:pPr>
        <w:pStyle w:val="a4"/>
        <w:adjustRightInd w:val="0"/>
        <w:snapToGrid w:val="0"/>
        <w:spacing w:line="500" w:lineRule="exact"/>
        <w:rPr>
          <w:rFonts w:hAnsi="宋体" w:hint="eastAsia"/>
          <w:sz w:val="24"/>
          <w:szCs w:val="24"/>
        </w:rPr>
      </w:pPr>
      <w:r w:rsidRPr="00F0692C">
        <w:rPr>
          <w:rFonts w:hAnsi="宋体"/>
          <w:b/>
          <w:bCs/>
          <w:kern w:val="0"/>
          <w:sz w:val="24"/>
        </w:rPr>
        <w:t>9</w:t>
      </w:r>
      <w:r w:rsidRPr="00F0692C">
        <w:rPr>
          <w:rFonts w:hAnsi="宋体" w:hint="eastAsia"/>
          <w:b/>
          <w:bCs/>
          <w:kern w:val="0"/>
          <w:sz w:val="24"/>
        </w:rPr>
        <w:t>、投标文件递交截止时间：</w:t>
      </w:r>
      <w:r w:rsidRPr="00F0692C">
        <w:rPr>
          <w:rFonts w:hAnsi="宋体" w:hint="eastAsia"/>
          <w:sz w:val="24"/>
          <w:szCs w:val="24"/>
        </w:rPr>
        <w:t>202</w:t>
      </w:r>
      <w:r w:rsidRPr="00F0692C">
        <w:rPr>
          <w:rFonts w:hAnsi="宋体"/>
          <w:sz w:val="24"/>
          <w:szCs w:val="24"/>
        </w:rPr>
        <w:t>4</w:t>
      </w:r>
      <w:r w:rsidRPr="00F0692C">
        <w:rPr>
          <w:rFonts w:hAnsi="宋体" w:hint="eastAsia"/>
          <w:sz w:val="24"/>
          <w:szCs w:val="24"/>
        </w:rPr>
        <w:t>年</w:t>
      </w:r>
      <w:r w:rsidRPr="00F0692C">
        <w:rPr>
          <w:rFonts w:hAnsi="宋体"/>
          <w:sz w:val="24"/>
          <w:szCs w:val="24"/>
        </w:rPr>
        <w:t>10</w:t>
      </w:r>
      <w:r w:rsidRPr="00F0692C">
        <w:rPr>
          <w:rFonts w:hAnsi="宋体" w:hint="eastAsia"/>
          <w:sz w:val="24"/>
          <w:szCs w:val="24"/>
        </w:rPr>
        <w:t>月0</w:t>
      </w:r>
      <w:r w:rsidRPr="00F0692C">
        <w:rPr>
          <w:rFonts w:hAnsi="宋体"/>
          <w:sz w:val="24"/>
          <w:szCs w:val="24"/>
        </w:rPr>
        <w:t>9</w:t>
      </w:r>
      <w:r w:rsidRPr="00F0692C">
        <w:rPr>
          <w:rFonts w:hAnsi="宋体" w:hint="eastAsia"/>
          <w:sz w:val="24"/>
          <w:szCs w:val="24"/>
        </w:rPr>
        <w:t>日下午</w:t>
      </w:r>
      <w:r w:rsidRPr="00F0692C">
        <w:rPr>
          <w:rFonts w:hAnsi="宋体"/>
          <w:sz w:val="24"/>
          <w:szCs w:val="24"/>
        </w:rPr>
        <w:t>13</w:t>
      </w:r>
      <w:r w:rsidRPr="00F0692C">
        <w:rPr>
          <w:rFonts w:hAnsi="宋体" w:hint="eastAsia"/>
          <w:sz w:val="24"/>
          <w:szCs w:val="24"/>
        </w:rPr>
        <w:t>：30时</w:t>
      </w:r>
    </w:p>
    <w:p w:rsidR="008174EB" w:rsidRPr="00F0692C" w:rsidRDefault="008174EB" w:rsidP="008174EB">
      <w:pPr>
        <w:pStyle w:val="a4"/>
        <w:adjustRightInd w:val="0"/>
        <w:snapToGrid w:val="0"/>
        <w:spacing w:line="500" w:lineRule="exact"/>
        <w:rPr>
          <w:rFonts w:hAnsi="宋体" w:hint="eastAsia"/>
          <w:sz w:val="24"/>
          <w:szCs w:val="24"/>
        </w:rPr>
      </w:pPr>
      <w:r w:rsidRPr="00F0692C">
        <w:rPr>
          <w:rFonts w:hAnsi="宋体"/>
          <w:b/>
          <w:bCs/>
          <w:kern w:val="0"/>
          <w:sz w:val="24"/>
        </w:rPr>
        <w:t>10</w:t>
      </w:r>
      <w:r w:rsidRPr="00F0692C">
        <w:rPr>
          <w:rFonts w:hAnsi="宋体" w:hint="eastAsia"/>
          <w:b/>
          <w:bCs/>
          <w:kern w:val="0"/>
          <w:sz w:val="24"/>
        </w:rPr>
        <w:t>、投标地点：</w:t>
      </w:r>
      <w:r w:rsidRPr="00F0692C">
        <w:rPr>
          <w:rFonts w:hAnsi="宋体" w:hint="eastAsia"/>
          <w:sz w:val="24"/>
          <w:szCs w:val="24"/>
        </w:rPr>
        <w:t>上海市青浦区徐</w:t>
      </w:r>
      <w:proofErr w:type="gramStart"/>
      <w:r w:rsidRPr="00F0692C">
        <w:rPr>
          <w:rFonts w:hAnsi="宋体" w:hint="eastAsia"/>
          <w:sz w:val="24"/>
          <w:szCs w:val="24"/>
        </w:rPr>
        <w:t>泾镇盈港东路</w:t>
      </w:r>
      <w:proofErr w:type="gramEnd"/>
      <w:r w:rsidRPr="00F0692C">
        <w:rPr>
          <w:rFonts w:hAnsi="宋体" w:hint="eastAsia"/>
          <w:sz w:val="24"/>
          <w:szCs w:val="24"/>
        </w:rPr>
        <w:t>777号第三教学楼三楼会议室四</w:t>
      </w:r>
    </w:p>
    <w:p w:rsidR="008174EB" w:rsidRPr="00F0692C" w:rsidRDefault="008174EB" w:rsidP="008174EB">
      <w:pPr>
        <w:pStyle w:val="a4"/>
        <w:adjustRightInd w:val="0"/>
        <w:snapToGrid w:val="0"/>
        <w:spacing w:line="500" w:lineRule="exact"/>
        <w:rPr>
          <w:rFonts w:hAnsi="宋体" w:hint="eastAsia"/>
          <w:b/>
          <w:bCs/>
          <w:kern w:val="0"/>
          <w:sz w:val="24"/>
        </w:rPr>
      </w:pPr>
      <w:r w:rsidRPr="00F0692C">
        <w:rPr>
          <w:rFonts w:hAnsi="宋体"/>
          <w:b/>
          <w:bCs/>
          <w:kern w:val="0"/>
          <w:sz w:val="24"/>
        </w:rPr>
        <w:t>11</w:t>
      </w:r>
      <w:r w:rsidRPr="00F0692C">
        <w:rPr>
          <w:rFonts w:hAnsi="宋体" w:hint="eastAsia"/>
          <w:b/>
          <w:bCs/>
          <w:kern w:val="0"/>
          <w:sz w:val="24"/>
        </w:rPr>
        <w:t>、联系方法：</w:t>
      </w:r>
    </w:p>
    <w:p w:rsidR="008174EB" w:rsidRPr="00F0692C" w:rsidRDefault="008174EB" w:rsidP="008174EB">
      <w:pPr>
        <w:widowControl/>
        <w:spacing w:line="50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 w:rsidRPr="00F0692C">
        <w:rPr>
          <w:rFonts w:ascii="宋体" w:hAnsi="宋体" w:hint="eastAsia"/>
          <w:sz w:val="24"/>
          <w:szCs w:val="24"/>
        </w:rPr>
        <w:t>采购单位</w:t>
      </w:r>
      <w:r w:rsidRPr="00F0692C">
        <w:rPr>
          <w:rFonts w:ascii="宋体" w:hAnsi="宋体"/>
          <w:sz w:val="24"/>
          <w:szCs w:val="24"/>
        </w:rPr>
        <w:t>：</w:t>
      </w:r>
      <w:r w:rsidRPr="00F0692C">
        <w:rPr>
          <w:rFonts w:ascii="宋体" w:hAnsi="宋体" w:hint="eastAsia"/>
          <w:sz w:val="24"/>
          <w:szCs w:val="24"/>
        </w:rPr>
        <w:t>上海国家会计学院</w:t>
      </w:r>
    </w:p>
    <w:p w:rsidR="008174EB" w:rsidRPr="00F0692C" w:rsidRDefault="008174EB" w:rsidP="008174EB">
      <w:pPr>
        <w:widowControl/>
        <w:spacing w:line="500" w:lineRule="exact"/>
        <w:ind w:firstLineChars="150" w:firstLine="360"/>
        <w:jc w:val="left"/>
        <w:rPr>
          <w:rFonts w:ascii="宋体" w:hAnsi="宋体"/>
          <w:sz w:val="24"/>
          <w:szCs w:val="24"/>
        </w:rPr>
      </w:pPr>
      <w:r w:rsidRPr="00F0692C">
        <w:rPr>
          <w:rFonts w:ascii="宋体" w:hAnsi="宋体" w:hint="eastAsia"/>
          <w:sz w:val="24"/>
          <w:szCs w:val="24"/>
        </w:rPr>
        <w:t>地    址：上海市青浦区徐</w:t>
      </w:r>
      <w:proofErr w:type="gramStart"/>
      <w:r w:rsidRPr="00F0692C">
        <w:rPr>
          <w:rFonts w:ascii="宋体" w:hAnsi="宋体" w:hint="eastAsia"/>
          <w:sz w:val="24"/>
          <w:szCs w:val="24"/>
        </w:rPr>
        <w:t>泾</w:t>
      </w:r>
      <w:proofErr w:type="gramEnd"/>
      <w:r w:rsidRPr="00F0692C">
        <w:rPr>
          <w:rFonts w:ascii="宋体" w:hAnsi="宋体" w:hint="eastAsia"/>
          <w:sz w:val="24"/>
          <w:szCs w:val="24"/>
        </w:rPr>
        <w:t>镇</w:t>
      </w:r>
      <w:proofErr w:type="gramStart"/>
      <w:r w:rsidRPr="00F0692C">
        <w:rPr>
          <w:rFonts w:ascii="宋体" w:hAnsi="宋体" w:hint="eastAsia"/>
          <w:sz w:val="24"/>
          <w:szCs w:val="24"/>
        </w:rPr>
        <w:t>蟠龙路</w:t>
      </w:r>
      <w:proofErr w:type="gramEnd"/>
      <w:r w:rsidRPr="00F0692C">
        <w:rPr>
          <w:rFonts w:ascii="宋体" w:hAnsi="宋体" w:hint="eastAsia"/>
          <w:sz w:val="24"/>
          <w:szCs w:val="24"/>
        </w:rPr>
        <w:t>200号</w:t>
      </w:r>
    </w:p>
    <w:p w:rsidR="008174EB" w:rsidRPr="00F0692C" w:rsidRDefault="008174EB" w:rsidP="008174EB">
      <w:pPr>
        <w:widowControl/>
        <w:spacing w:line="500" w:lineRule="exact"/>
        <w:ind w:firstLineChars="150" w:firstLine="360"/>
        <w:jc w:val="left"/>
        <w:rPr>
          <w:rFonts w:ascii="宋体" w:hAnsi="宋体"/>
          <w:sz w:val="24"/>
          <w:szCs w:val="24"/>
        </w:rPr>
      </w:pPr>
      <w:r w:rsidRPr="00F0692C">
        <w:rPr>
          <w:rFonts w:ascii="宋体" w:hAnsi="宋体" w:hint="eastAsia"/>
          <w:sz w:val="24"/>
          <w:szCs w:val="24"/>
        </w:rPr>
        <w:lastRenderedPageBreak/>
        <w:t>联 系 人：蒋老师</w:t>
      </w:r>
    </w:p>
    <w:p w:rsidR="008174EB" w:rsidRPr="00F0692C" w:rsidRDefault="008174EB" w:rsidP="008174EB">
      <w:pPr>
        <w:widowControl/>
        <w:spacing w:line="500" w:lineRule="exact"/>
        <w:ind w:firstLineChars="150" w:firstLine="360"/>
        <w:jc w:val="left"/>
        <w:rPr>
          <w:rFonts w:ascii="宋体" w:hAnsi="宋体"/>
          <w:sz w:val="24"/>
          <w:szCs w:val="24"/>
        </w:rPr>
      </w:pPr>
      <w:r w:rsidRPr="00F0692C">
        <w:rPr>
          <w:rFonts w:ascii="宋体" w:hAnsi="宋体" w:hint="eastAsia"/>
          <w:sz w:val="24"/>
          <w:szCs w:val="24"/>
        </w:rPr>
        <w:t>联系电话：0</w:t>
      </w:r>
      <w:r w:rsidRPr="00F0692C">
        <w:rPr>
          <w:rFonts w:ascii="宋体" w:hAnsi="宋体"/>
          <w:sz w:val="24"/>
          <w:szCs w:val="24"/>
        </w:rPr>
        <w:t>21-39768130</w:t>
      </w:r>
    </w:p>
    <w:p w:rsidR="008174EB" w:rsidRPr="00F0692C" w:rsidRDefault="008174EB" w:rsidP="008174EB">
      <w:pPr>
        <w:widowControl/>
        <w:spacing w:line="50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</w:p>
    <w:p w:rsidR="008174EB" w:rsidRPr="00F0692C" w:rsidRDefault="008174EB" w:rsidP="008174EB">
      <w:pPr>
        <w:widowControl/>
        <w:spacing w:line="50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 w:rsidRPr="00F0692C">
        <w:rPr>
          <w:rFonts w:ascii="宋体" w:hAnsi="宋体" w:hint="eastAsia"/>
          <w:sz w:val="24"/>
          <w:szCs w:val="24"/>
        </w:rPr>
        <w:t>采购代理单位</w:t>
      </w:r>
      <w:r w:rsidRPr="00F0692C">
        <w:rPr>
          <w:rFonts w:ascii="宋体" w:hAnsi="宋体"/>
          <w:sz w:val="24"/>
          <w:szCs w:val="24"/>
        </w:rPr>
        <w:t>：</w:t>
      </w:r>
      <w:r w:rsidRPr="00F0692C">
        <w:rPr>
          <w:rFonts w:hint="eastAsia"/>
          <w:kern w:val="0"/>
          <w:sz w:val="24"/>
        </w:rPr>
        <w:t>上海上</w:t>
      </w:r>
      <w:proofErr w:type="gramStart"/>
      <w:r w:rsidRPr="00F0692C">
        <w:rPr>
          <w:rFonts w:hint="eastAsia"/>
          <w:kern w:val="0"/>
          <w:sz w:val="24"/>
        </w:rPr>
        <w:t>梓</w:t>
      </w:r>
      <w:proofErr w:type="gramEnd"/>
      <w:r w:rsidRPr="00F0692C">
        <w:rPr>
          <w:rFonts w:hint="eastAsia"/>
          <w:kern w:val="0"/>
          <w:sz w:val="24"/>
        </w:rPr>
        <w:t>建设造价咨询有限公司</w:t>
      </w:r>
    </w:p>
    <w:p w:rsidR="008174EB" w:rsidRPr="00F0692C" w:rsidRDefault="008174EB" w:rsidP="008174EB">
      <w:pPr>
        <w:widowControl/>
        <w:spacing w:line="50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 w:rsidRPr="00F0692C">
        <w:rPr>
          <w:rFonts w:ascii="宋体" w:hAnsi="宋体"/>
          <w:sz w:val="24"/>
          <w:szCs w:val="24"/>
        </w:rPr>
        <w:t>地</w:t>
      </w:r>
      <w:r w:rsidRPr="00F0692C">
        <w:rPr>
          <w:rFonts w:ascii="宋体" w:hAnsi="宋体" w:hint="eastAsia"/>
          <w:sz w:val="24"/>
          <w:szCs w:val="24"/>
        </w:rPr>
        <w:t xml:space="preserve">    </w:t>
      </w:r>
      <w:r w:rsidRPr="00F0692C">
        <w:rPr>
          <w:rFonts w:ascii="宋体" w:hAnsi="宋体"/>
          <w:sz w:val="24"/>
          <w:szCs w:val="24"/>
        </w:rPr>
        <w:t>址：上海市</w:t>
      </w:r>
      <w:r w:rsidRPr="00F0692C">
        <w:rPr>
          <w:rFonts w:ascii="宋体" w:hAnsi="宋体" w:hint="eastAsia"/>
          <w:sz w:val="24"/>
          <w:szCs w:val="24"/>
        </w:rPr>
        <w:t>普陀区中江路8</w:t>
      </w:r>
      <w:r w:rsidRPr="00F0692C">
        <w:rPr>
          <w:rFonts w:ascii="宋体" w:hAnsi="宋体"/>
          <w:sz w:val="24"/>
          <w:szCs w:val="24"/>
        </w:rPr>
        <w:t>88</w:t>
      </w:r>
      <w:r w:rsidRPr="00F0692C">
        <w:rPr>
          <w:rFonts w:ascii="宋体" w:hAnsi="宋体" w:hint="eastAsia"/>
          <w:sz w:val="24"/>
          <w:szCs w:val="24"/>
        </w:rPr>
        <w:t>号7楼</w:t>
      </w:r>
    </w:p>
    <w:p w:rsidR="008174EB" w:rsidRPr="00F0692C" w:rsidRDefault="008174EB" w:rsidP="008174EB">
      <w:pPr>
        <w:widowControl/>
        <w:spacing w:line="500" w:lineRule="exact"/>
        <w:ind w:leftChars="171" w:left="359"/>
        <w:jc w:val="left"/>
        <w:rPr>
          <w:rFonts w:ascii="宋体" w:hAnsi="宋体" w:hint="eastAsia"/>
          <w:sz w:val="24"/>
          <w:szCs w:val="24"/>
        </w:rPr>
      </w:pPr>
      <w:proofErr w:type="gramStart"/>
      <w:r w:rsidRPr="00F0692C">
        <w:rPr>
          <w:rFonts w:ascii="宋体" w:hAnsi="宋体"/>
          <w:sz w:val="24"/>
          <w:szCs w:val="24"/>
        </w:rPr>
        <w:t>邮</w:t>
      </w:r>
      <w:proofErr w:type="gramEnd"/>
      <w:r w:rsidRPr="00F0692C">
        <w:rPr>
          <w:rFonts w:ascii="宋体" w:hAnsi="宋体" w:hint="eastAsia"/>
          <w:sz w:val="24"/>
          <w:szCs w:val="24"/>
        </w:rPr>
        <w:t xml:space="preserve">    </w:t>
      </w:r>
      <w:r w:rsidRPr="00F0692C">
        <w:rPr>
          <w:rFonts w:ascii="宋体" w:hAnsi="宋体"/>
          <w:sz w:val="24"/>
          <w:szCs w:val="24"/>
        </w:rPr>
        <w:t>编：200333</w:t>
      </w:r>
    </w:p>
    <w:p w:rsidR="008174EB" w:rsidRPr="00F0692C" w:rsidRDefault="008174EB" w:rsidP="008174EB">
      <w:pPr>
        <w:widowControl/>
        <w:spacing w:line="500" w:lineRule="exact"/>
        <w:ind w:leftChars="171" w:left="359"/>
        <w:jc w:val="left"/>
        <w:rPr>
          <w:rFonts w:ascii="宋体" w:hAnsi="宋体" w:cs="宋体" w:hint="eastAsia"/>
          <w:kern w:val="0"/>
          <w:sz w:val="24"/>
        </w:rPr>
      </w:pPr>
      <w:r w:rsidRPr="00F0692C">
        <w:rPr>
          <w:rFonts w:ascii="宋体" w:hAnsi="宋体" w:cs="宋体" w:hint="eastAsia"/>
          <w:kern w:val="0"/>
          <w:sz w:val="24"/>
        </w:rPr>
        <w:t>联 系 人：陈明照</w:t>
      </w:r>
    </w:p>
    <w:p w:rsidR="008174EB" w:rsidRPr="00F0692C" w:rsidRDefault="008174EB" w:rsidP="008174EB">
      <w:pPr>
        <w:widowControl/>
        <w:spacing w:line="500" w:lineRule="exact"/>
        <w:ind w:leftChars="171" w:left="359"/>
        <w:jc w:val="left"/>
        <w:rPr>
          <w:rFonts w:ascii="宋体" w:hAnsi="宋体" w:cs="宋体" w:hint="eastAsia"/>
          <w:kern w:val="0"/>
          <w:sz w:val="24"/>
        </w:rPr>
      </w:pPr>
      <w:r w:rsidRPr="00F0692C">
        <w:rPr>
          <w:rFonts w:ascii="宋体" w:hAnsi="宋体" w:cs="宋体" w:hint="eastAsia"/>
          <w:kern w:val="0"/>
          <w:sz w:val="24"/>
        </w:rPr>
        <w:t>联系电话：15801705865</w:t>
      </w:r>
    </w:p>
    <w:p w:rsidR="000412A4" w:rsidRDefault="000412A4" w:rsidP="008174EB">
      <w:bookmarkStart w:id="0" w:name="_GoBack"/>
      <w:bookmarkEnd w:id="0"/>
    </w:p>
    <w:sectPr w:rsidR="00041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EB"/>
    <w:rsid w:val="000412A4"/>
    <w:rsid w:val="0081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84021-97C1-458C-A4C6-37A5A858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174EB"/>
    <w:pPr>
      <w:ind w:leftChars="2500" w:left="100"/>
    </w:pPr>
    <w:rPr>
      <w:b/>
      <w:sz w:val="30"/>
    </w:rPr>
  </w:style>
  <w:style w:type="character" w:customStyle="1" w:styleId="Char">
    <w:name w:val="日期 Char"/>
    <w:basedOn w:val="a0"/>
    <w:link w:val="a3"/>
    <w:rsid w:val="008174EB"/>
    <w:rPr>
      <w:rFonts w:ascii="Times New Roman" w:eastAsia="宋体" w:hAnsi="Times New Roman" w:cs="Times New Roman"/>
      <w:b/>
      <w:sz w:val="30"/>
      <w:szCs w:val="20"/>
    </w:rPr>
  </w:style>
  <w:style w:type="paragraph" w:styleId="a4">
    <w:name w:val="Plain Text"/>
    <w:basedOn w:val="a"/>
    <w:link w:val="Char0"/>
    <w:qFormat/>
    <w:rsid w:val="008174EB"/>
    <w:rPr>
      <w:rFonts w:ascii="宋体" w:hAnsi="Courier New"/>
    </w:rPr>
  </w:style>
  <w:style w:type="character" w:customStyle="1" w:styleId="Char0">
    <w:name w:val="纯文本 Char"/>
    <w:basedOn w:val="a0"/>
    <w:link w:val="a4"/>
    <w:rsid w:val="008174E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2024-09-11T06:50:00Z</dcterms:created>
  <dcterms:modified xsi:type="dcterms:W3CDTF">2024-09-11T06:50:00Z</dcterms:modified>
</cp:coreProperties>
</file>